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9546" w14:textId="3466822A" w:rsidR="004358F0" w:rsidRPr="003A272B" w:rsidRDefault="00EE1AF2" w:rsidP="00AB3B23">
      <w:pPr>
        <w:tabs>
          <w:tab w:val="left" w:pos="7938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Ofício nº  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99</w:t>
      </w:r>
      <w:r w:rsidR="004358F0" w:rsidRPr="003A272B">
        <w:rPr>
          <w:rFonts w:ascii="Times New Roman" w:hAnsi="Times New Roman" w:cs="Times New Roman"/>
          <w:sz w:val="24"/>
        </w:rPr>
        <w:t>/2022</w:t>
      </w:r>
    </w:p>
    <w:p w14:paraId="5B91519B" w14:textId="6EE37B6D" w:rsidR="004358F0" w:rsidRPr="003A272B" w:rsidRDefault="00AB3B23" w:rsidP="00AB3B23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A272B">
        <w:rPr>
          <w:rFonts w:ascii="Times New Roman" w:hAnsi="Times New Roman" w:cs="Times New Roman"/>
          <w:sz w:val="24"/>
        </w:rPr>
        <w:t xml:space="preserve">Brasília, </w:t>
      </w:r>
      <w:r>
        <w:rPr>
          <w:rFonts w:ascii="Times New Roman" w:hAnsi="Times New Roman" w:cs="Times New Roman"/>
          <w:sz w:val="24"/>
        </w:rPr>
        <w:t>0</w:t>
      </w:r>
      <w:r w:rsidR="00161A2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de </w:t>
      </w:r>
      <w:r w:rsidR="00161A24">
        <w:rPr>
          <w:rFonts w:ascii="Times New Roman" w:hAnsi="Times New Roman" w:cs="Times New Roman"/>
          <w:sz w:val="24"/>
        </w:rPr>
        <w:t>outubro</w:t>
      </w:r>
      <w:r>
        <w:rPr>
          <w:rFonts w:ascii="Times New Roman" w:hAnsi="Times New Roman" w:cs="Times New Roman"/>
          <w:sz w:val="24"/>
        </w:rPr>
        <w:t xml:space="preserve"> </w:t>
      </w:r>
      <w:r w:rsidRPr="003A272B">
        <w:rPr>
          <w:rFonts w:ascii="Times New Roman" w:hAnsi="Times New Roman" w:cs="Times New Roman"/>
          <w:sz w:val="24"/>
        </w:rPr>
        <w:t>de 2022</w:t>
      </w:r>
    </w:p>
    <w:p w14:paraId="70F48378" w14:textId="77777777" w:rsidR="004358F0" w:rsidRPr="003A272B" w:rsidRDefault="004358F0" w:rsidP="004358F0">
      <w:pPr>
        <w:jc w:val="both"/>
        <w:rPr>
          <w:rFonts w:ascii="Times New Roman" w:hAnsi="Times New Roman" w:cs="Times New Roman"/>
          <w:sz w:val="24"/>
        </w:rPr>
      </w:pPr>
    </w:p>
    <w:p w14:paraId="6F647C77" w14:textId="3B05A09A" w:rsidR="004358F0" w:rsidRDefault="004358F0" w:rsidP="004358F0">
      <w:pPr>
        <w:jc w:val="both"/>
        <w:rPr>
          <w:rFonts w:ascii="Times New Roman" w:hAnsi="Times New Roman" w:cs="Times New Roman"/>
          <w:sz w:val="24"/>
        </w:rPr>
      </w:pPr>
      <w:r w:rsidRPr="003A272B">
        <w:rPr>
          <w:rFonts w:ascii="Times New Roman" w:hAnsi="Times New Roman" w:cs="Times New Roman"/>
          <w:sz w:val="24"/>
        </w:rPr>
        <w:t>A</w:t>
      </w:r>
      <w:r w:rsidR="00E8754E">
        <w:rPr>
          <w:rFonts w:ascii="Times New Roman" w:hAnsi="Times New Roman" w:cs="Times New Roman"/>
          <w:sz w:val="24"/>
        </w:rPr>
        <w:t>o</w:t>
      </w:r>
      <w:r w:rsidR="00867C29">
        <w:rPr>
          <w:rFonts w:ascii="Times New Roman" w:hAnsi="Times New Roman" w:cs="Times New Roman"/>
          <w:sz w:val="24"/>
        </w:rPr>
        <w:t>s</w:t>
      </w:r>
      <w:r w:rsidR="008E443B">
        <w:rPr>
          <w:rFonts w:ascii="Times New Roman" w:hAnsi="Times New Roman" w:cs="Times New Roman"/>
          <w:sz w:val="24"/>
        </w:rPr>
        <w:t xml:space="preserve"> </w:t>
      </w:r>
      <w:r w:rsidR="00E8754E">
        <w:rPr>
          <w:rFonts w:ascii="Times New Roman" w:hAnsi="Times New Roman" w:cs="Times New Roman"/>
          <w:sz w:val="24"/>
        </w:rPr>
        <w:t>Senhor</w:t>
      </w:r>
      <w:r w:rsidR="00867C29">
        <w:rPr>
          <w:rFonts w:ascii="Times New Roman" w:hAnsi="Times New Roman" w:cs="Times New Roman"/>
          <w:sz w:val="24"/>
        </w:rPr>
        <w:t>es</w:t>
      </w:r>
      <w:r w:rsidR="00E8754E">
        <w:rPr>
          <w:rFonts w:ascii="Times New Roman" w:hAnsi="Times New Roman" w:cs="Times New Roman"/>
          <w:sz w:val="24"/>
        </w:rPr>
        <w:t>,</w:t>
      </w:r>
    </w:p>
    <w:p w14:paraId="67D6FB64" w14:textId="77777777" w:rsidR="00867C29" w:rsidRPr="003A272B" w:rsidRDefault="00867C29" w:rsidP="004358F0">
      <w:pPr>
        <w:jc w:val="both"/>
        <w:rPr>
          <w:rFonts w:ascii="Times New Roman" w:hAnsi="Times New Roman" w:cs="Times New Roman"/>
          <w:sz w:val="24"/>
        </w:rPr>
      </w:pPr>
    </w:p>
    <w:p w14:paraId="7D07D464" w14:textId="766D302F" w:rsidR="008477B0" w:rsidRDefault="00346686" w:rsidP="004358F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Rodolfo Saboia</w:t>
      </w:r>
    </w:p>
    <w:p w14:paraId="306C0793" w14:textId="0DB08D7A" w:rsidR="008477B0" w:rsidRDefault="00161A24" w:rsidP="00435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Diretor-Geral da Agência Nacional do Petróleo, Gás Natural e Biocombustíveis </w:t>
      </w:r>
      <w:r w:rsidR="00867C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105EE2">
        <w:rPr>
          <w:rFonts w:ascii="Times New Roman" w:hAnsi="Times New Roman" w:cs="Times New Roman"/>
          <w:b/>
          <w:bCs/>
          <w:sz w:val="24"/>
        </w:rPr>
        <w:t>ANP</w:t>
      </w:r>
    </w:p>
    <w:p w14:paraId="66D4ECB9" w14:textId="5E6FC049" w:rsidR="00561B11" w:rsidRDefault="0033360B" w:rsidP="004358F0">
      <w:pPr>
        <w:jc w:val="both"/>
        <w:rPr>
          <w:rFonts w:ascii="Times New Roman" w:hAnsi="Times New Roman" w:cs="Times New Roman"/>
          <w:sz w:val="24"/>
        </w:rPr>
      </w:pPr>
      <w:hyperlink r:id="rId10" w:history="1">
        <w:r w:rsidR="00561B11" w:rsidRPr="00FF39A9">
          <w:rPr>
            <w:rStyle w:val="Hyperlink"/>
            <w:rFonts w:ascii="Times New Roman" w:hAnsi="Times New Roman" w:cs="Times New Roman"/>
            <w:sz w:val="24"/>
          </w:rPr>
          <w:t>diger@anp.gov.br</w:t>
        </w:r>
      </w:hyperlink>
    </w:p>
    <w:p w14:paraId="2AF67B21" w14:textId="4930335F" w:rsidR="00867C29" w:rsidRDefault="00867C29" w:rsidP="004358F0">
      <w:pPr>
        <w:jc w:val="both"/>
        <w:rPr>
          <w:rFonts w:ascii="Times New Roman" w:hAnsi="Times New Roman" w:cs="Times New Roman"/>
          <w:sz w:val="24"/>
        </w:rPr>
      </w:pPr>
    </w:p>
    <w:p w14:paraId="1561FA1F" w14:textId="77777777" w:rsidR="00561B11" w:rsidRDefault="00561B11" w:rsidP="004358F0">
      <w:p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561B11">
        <w:rPr>
          <w:rFonts w:ascii="Times New Roman" w:hAnsi="Times New Roman" w:cs="Times New Roman"/>
          <w:b/>
          <w:bCs/>
          <w:sz w:val="24"/>
        </w:rPr>
        <w:t>Symone</w:t>
      </w:r>
      <w:proofErr w:type="spellEnd"/>
      <w:r w:rsidRPr="00561B11">
        <w:rPr>
          <w:rFonts w:ascii="Times New Roman" w:hAnsi="Times New Roman" w:cs="Times New Roman"/>
          <w:b/>
          <w:bCs/>
          <w:sz w:val="24"/>
        </w:rPr>
        <w:t xml:space="preserve"> Christine de Santana Araújo</w:t>
      </w:r>
    </w:p>
    <w:p w14:paraId="552B5F9A" w14:textId="6AC530A8" w:rsidR="009B01CD" w:rsidRDefault="009B01CD" w:rsidP="00435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Diretor</w:t>
      </w:r>
      <w:r w:rsidR="00561B1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da Diretoria 1 da ANP</w:t>
      </w:r>
    </w:p>
    <w:p w14:paraId="56EE51B4" w14:textId="46E849DA" w:rsidR="00561B11" w:rsidRDefault="0033360B" w:rsidP="004358F0">
      <w:pPr>
        <w:jc w:val="both"/>
        <w:rPr>
          <w:rFonts w:ascii="Times New Roman" w:hAnsi="Times New Roman" w:cs="Times New Roman"/>
          <w:sz w:val="24"/>
        </w:rPr>
      </w:pPr>
      <w:hyperlink r:id="rId11" w:history="1">
        <w:r w:rsidR="00491990" w:rsidRPr="00FF39A9">
          <w:rPr>
            <w:rStyle w:val="Hyperlink"/>
            <w:rFonts w:ascii="Times New Roman" w:hAnsi="Times New Roman" w:cs="Times New Roman"/>
            <w:sz w:val="24"/>
          </w:rPr>
          <w:t>diretoria1@anp.gov.br</w:t>
        </w:r>
      </w:hyperlink>
    </w:p>
    <w:p w14:paraId="0E5DE148" w14:textId="42984499" w:rsidR="009B01CD" w:rsidRDefault="009B01CD" w:rsidP="004358F0">
      <w:pPr>
        <w:jc w:val="both"/>
        <w:rPr>
          <w:rFonts w:ascii="Times New Roman" w:hAnsi="Times New Roman" w:cs="Times New Roman"/>
          <w:sz w:val="24"/>
        </w:rPr>
      </w:pPr>
    </w:p>
    <w:p w14:paraId="668C7952" w14:textId="5F2646CE" w:rsidR="009B01CD" w:rsidRPr="00667FA3" w:rsidRDefault="00491990" w:rsidP="004358F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91990">
        <w:rPr>
          <w:rFonts w:ascii="Times New Roman" w:hAnsi="Times New Roman" w:cs="Times New Roman"/>
          <w:b/>
          <w:bCs/>
          <w:sz w:val="24"/>
        </w:rPr>
        <w:t>Daniel Maia Vieira</w:t>
      </w:r>
    </w:p>
    <w:p w14:paraId="5C46369B" w14:textId="0F8443A5" w:rsidR="009B01CD" w:rsidRDefault="009B01CD" w:rsidP="00435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Diretor da Diretoria 2 da ANP</w:t>
      </w:r>
    </w:p>
    <w:p w14:paraId="578BA4D2" w14:textId="060B297C" w:rsidR="00491990" w:rsidRDefault="0033360B" w:rsidP="004358F0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="00DC45A4" w:rsidRPr="00FF39A9">
          <w:rPr>
            <w:rStyle w:val="Hyperlink"/>
            <w:rFonts w:ascii="Times New Roman" w:hAnsi="Times New Roman" w:cs="Times New Roman"/>
            <w:sz w:val="24"/>
          </w:rPr>
          <w:t>diretoria2@anp.gov.br</w:t>
        </w:r>
      </w:hyperlink>
    </w:p>
    <w:p w14:paraId="6023D3B3" w14:textId="597D7429" w:rsidR="009B01CD" w:rsidRDefault="009B01CD" w:rsidP="004358F0">
      <w:pPr>
        <w:jc w:val="both"/>
        <w:rPr>
          <w:rFonts w:ascii="Times New Roman" w:hAnsi="Times New Roman" w:cs="Times New Roman"/>
          <w:sz w:val="24"/>
        </w:rPr>
      </w:pPr>
    </w:p>
    <w:p w14:paraId="3CDE2595" w14:textId="29DCEDEA" w:rsidR="009B01CD" w:rsidRPr="00667FA3" w:rsidRDefault="00381738" w:rsidP="004358F0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Fernando Moura</w:t>
      </w:r>
    </w:p>
    <w:p w14:paraId="62B8A723" w14:textId="40D870F0" w:rsidR="00B275A7" w:rsidRDefault="00B275A7" w:rsidP="00435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Diretor da Diretoria 3 da ANP</w:t>
      </w:r>
    </w:p>
    <w:p w14:paraId="625C290C" w14:textId="2495C481" w:rsidR="00381738" w:rsidRDefault="0033360B" w:rsidP="004358F0">
      <w:pPr>
        <w:jc w:val="both"/>
        <w:rPr>
          <w:rFonts w:ascii="Times New Roman" w:hAnsi="Times New Roman" w:cs="Times New Roman"/>
          <w:sz w:val="24"/>
        </w:rPr>
      </w:pPr>
      <w:hyperlink r:id="rId13" w:history="1">
        <w:r w:rsidR="00381738" w:rsidRPr="00FF39A9">
          <w:rPr>
            <w:rStyle w:val="Hyperlink"/>
            <w:rFonts w:ascii="Times New Roman" w:hAnsi="Times New Roman" w:cs="Times New Roman"/>
            <w:sz w:val="24"/>
          </w:rPr>
          <w:t>diretoria3@anp.gov.br</w:t>
        </w:r>
      </w:hyperlink>
    </w:p>
    <w:p w14:paraId="4A7173EA" w14:textId="7D78B1D8" w:rsidR="00B275A7" w:rsidRDefault="00B275A7" w:rsidP="004358F0">
      <w:pPr>
        <w:jc w:val="both"/>
        <w:rPr>
          <w:rFonts w:ascii="Times New Roman" w:hAnsi="Times New Roman" w:cs="Times New Roman"/>
          <w:sz w:val="24"/>
        </w:rPr>
      </w:pPr>
    </w:p>
    <w:p w14:paraId="3B65AA86" w14:textId="77777777" w:rsidR="00E3211B" w:rsidRDefault="00E3211B" w:rsidP="004358F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3211B">
        <w:rPr>
          <w:rFonts w:ascii="Times New Roman" w:hAnsi="Times New Roman" w:cs="Times New Roman"/>
          <w:b/>
          <w:bCs/>
          <w:sz w:val="24"/>
        </w:rPr>
        <w:t>Cláudio Jorge de Souza</w:t>
      </w:r>
    </w:p>
    <w:p w14:paraId="5C1B652C" w14:textId="38980787" w:rsidR="00B275A7" w:rsidRDefault="00B275A7" w:rsidP="00435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Diretor da Diretoria 4 da ANP</w:t>
      </w:r>
    </w:p>
    <w:p w14:paraId="5E55ABCB" w14:textId="54E86F57" w:rsidR="00E3211B" w:rsidRDefault="0033360B" w:rsidP="004358F0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E3211B" w:rsidRPr="00FF39A9">
          <w:rPr>
            <w:rStyle w:val="Hyperlink"/>
            <w:rFonts w:ascii="Times New Roman" w:hAnsi="Times New Roman" w:cs="Times New Roman"/>
            <w:sz w:val="24"/>
          </w:rPr>
          <w:t>diretoria4@anp.gov.br</w:t>
        </w:r>
      </w:hyperlink>
    </w:p>
    <w:p w14:paraId="225B2140" w14:textId="7A22DFB3" w:rsidR="004358F0" w:rsidRDefault="004358F0" w:rsidP="004358F0">
      <w:pPr>
        <w:ind w:firstLine="1418"/>
        <w:jc w:val="both"/>
        <w:rPr>
          <w:rFonts w:ascii="Times New Roman" w:hAnsi="Times New Roman" w:cs="Times New Roman"/>
          <w:b/>
          <w:sz w:val="24"/>
        </w:rPr>
      </w:pPr>
    </w:p>
    <w:p w14:paraId="26ECD449" w14:textId="77777777" w:rsidR="00FC0517" w:rsidRPr="003A272B" w:rsidRDefault="00FC0517" w:rsidP="004358F0">
      <w:pPr>
        <w:ind w:firstLine="1418"/>
        <w:jc w:val="both"/>
        <w:rPr>
          <w:rFonts w:ascii="Times New Roman" w:hAnsi="Times New Roman" w:cs="Times New Roman"/>
          <w:b/>
          <w:sz w:val="24"/>
        </w:rPr>
      </w:pPr>
    </w:p>
    <w:p w14:paraId="1D175B36" w14:textId="00512D1A" w:rsidR="005209D7" w:rsidRPr="003A272B" w:rsidRDefault="001F7AF1" w:rsidP="00B7163B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Assunto: </w:t>
      </w:r>
      <w:r w:rsidR="009938F8">
        <w:rPr>
          <w:rFonts w:ascii="Times New Roman" w:hAnsi="Times New Roman" w:cs="Times New Roman"/>
          <w:b/>
          <w:sz w:val="24"/>
        </w:rPr>
        <w:tab/>
      </w:r>
      <w:r w:rsidR="00AE09BC">
        <w:rPr>
          <w:rFonts w:ascii="Times New Roman" w:hAnsi="Times New Roman" w:cs="Times New Roman"/>
          <w:b/>
          <w:sz w:val="24"/>
        </w:rPr>
        <w:t>N</w:t>
      </w:r>
      <w:r w:rsidR="0051308A">
        <w:rPr>
          <w:rFonts w:ascii="Times New Roman" w:hAnsi="Times New Roman" w:cs="Times New Roman"/>
          <w:b/>
          <w:sz w:val="24"/>
        </w:rPr>
        <w:t xml:space="preserve">ecessidade de </w:t>
      </w:r>
      <w:r w:rsidR="00F007D2">
        <w:rPr>
          <w:rFonts w:ascii="Times New Roman" w:hAnsi="Times New Roman" w:cs="Times New Roman"/>
          <w:b/>
          <w:sz w:val="24"/>
        </w:rPr>
        <w:t xml:space="preserve">Avaliação de Impacto Regulatório para a </w:t>
      </w:r>
      <w:r w:rsidR="00F007D2" w:rsidRPr="00F007D2">
        <w:rPr>
          <w:rFonts w:ascii="Times New Roman" w:hAnsi="Times New Roman" w:cs="Times New Roman"/>
          <w:b/>
          <w:sz w:val="24"/>
        </w:rPr>
        <w:t>Consulta Pública ANP nº 22/2022</w:t>
      </w:r>
      <w:r w:rsidR="00F007D2">
        <w:rPr>
          <w:rFonts w:ascii="Times New Roman" w:hAnsi="Times New Roman" w:cs="Times New Roman"/>
          <w:b/>
          <w:sz w:val="24"/>
        </w:rPr>
        <w:t xml:space="preserve"> no âmbito do </w:t>
      </w:r>
      <w:r w:rsidR="009938F8">
        <w:rPr>
          <w:rFonts w:ascii="Times New Roman" w:hAnsi="Times New Roman" w:cs="Times New Roman"/>
          <w:b/>
          <w:sz w:val="24"/>
        </w:rPr>
        <w:t xml:space="preserve">processo </w:t>
      </w:r>
      <w:r w:rsidR="009938F8" w:rsidRPr="009938F8">
        <w:rPr>
          <w:rFonts w:ascii="Times New Roman" w:hAnsi="Times New Roman" w:cs="Times New Roman"/>
          <w:b/>
          <w:sz w:val="24"/>
        </w:rPr>
        <w:t>SEI nº 48610.211420/2022-81</w:t>
      </w:r>
      <w:r>
        <w:rPr>
          <w:rFonts w:ascii="Times New Roman" w:hAnsi="Times New Roman" w:cs="Times New Roman"/>
          <w:b/>
          <w:sz w:val="24"/>
        </w:rPr>
        <w:t>.</w:t>
      </w:r>
    </w:p>
    <w:p w14:paraId="2412DA9F" w14:textId="77777777" w:rsidR="004358F0" w:rsidRPr="003A272B" w:rsidRDefault="004358F0" w:rsidP="004358F0">
      <w:pPr>
        <w:ind w:left="1418"/>
        <w:jc w:val="both"/>
        <w:rPr>
          <w:rFonts w:ascii="Times New Roman" w:hAnsi="Times New Roman" w:cs="Times New Roman"/>
          <w:sz w:val="24"/>
        </w:rPr>
      </w:pPr>
    </w:p>
    <w:p w14:paraId="0259BB7D" w14:textId="77777777" w:rsidR="004358F0" w:rsidRPr="003A272B" w:rsidRDefault="004358F0" w:rsidP="004358F0">
      <w:pPr>
        <w:ind w:left="1418"/>
        <w:jc w:val="both"/>
        <w:rPr>
          <w:rFonts w:ascii="Times New Roman" w:hAnsi="Times New Roman" w:cs="Times New Roman"/>
          <w:sz w:val="24"/>
        </w:rPr>
      </w:pPr>
    </w:p>
    <w:p w14:paraId="477A66F4" w14:textId="409C713A" w:rsidR="004358F0" w:rsidRPr="003A272B" w:rsidRDefault="00831274" w:rsidP="004A73D7">
      <w:pPr>
        <w:spacing w:line="276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Senhores Diretores</w:t>
      </w:r>
      <w:r w:rsidR="004358F0" w:rsidRPr="003A272B">
        <w:rPr>
          <w:rFonts w:ascii="Times New Roman" w:hAnsi="Times New Roman" w:cs="Times New Roman"/>
          <w:sz w:val="24"/>
        </w:rPr>
        <w:t>,</w:t>
      </w:r>
    </w:p>
    <w:p w14:paraId="3DCC6F7E" w14:textId="77777777" w:rsidR="004358F0" w:rsidRPr="003A272B" w:rsidRDefault="004358F0" w:rsidP="004A73D7">
      <w:pPr>
        <w:spacing w:line="276" w:lineRule="auto"/>
        <w:ind w:left="1418"/>
        <w:jc w:val="both"/>
        <w:rPr>
          <w:rFonts w:ascii="Times New Roman" w:hAnsi="Times New Roman" w:cs="Times New Roman"/>
          <w:sz w:val="24"/>
        </w:rPr>
      </w:pPr>
    </w:p>
    <w:p w14:paraId="5ABEBCFB" w14:textId="6264DDB2" w:rsidR="00AF0018" w:rsidRDefault="002E0D13" w:rsidP="00AF0018">
      <w:pPr>
        <w:pStyle w:val="PargrafodaLista"/>
        <w:numPr>
          <w:ilvl w:val="0"/>
          <w:numId w:val="10"/>
        </w:numPr>
        <w:tabs>
          <w:tab w:val="left" w:pos="1418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D84A89">
        <w:rPr>
          <w:rFonts w:ascii="Times New Roman" w:hAnsi="Times New Roman" w:cs="Times New Roman"/>
          <w:b/>
          <w:bCs/>
          <w:sz w:val="24"/>
        </w:rPr>
        <w:t xml:space="preserve">Frente Parlamentar </w:t>
      </w:r>
      <w:r w:rsidR="00BD3BFE">
        <w:rPr>
          <w:rFonts w:ascii="Times New Roman" w:hAnsi="Times New Roman" w:cs="Times New Roman"/>
          <w:b/>
          <w:bCs/>
          <w:sz w:val="24"/>
        </w:rPr>
        <w:t xml:space="preserve">Mista do Biodiesel </w:t>
      </w:r>
      <w:r w:rsidRPr="00D84A89">
        <w:rPr>
          <w:rFonts w:ascii="Times New Roman" w:hAnsi="Times New Roman" w:cs="Times New Roman"/>
          <w:b/>
          <w:bCs/>
          <w:sz w:val="24"/>
        </w:rPr>
        <w:t>(</w:t>
      </w:r>
      <w:proofErr w:type="spellStart"/>
      <w:r w:rsidRPr="00D84A89">
        <w:rPr>
          <w:rFonts w:ascii="Times New Roman" w:hAnsi="Times New Roman" w:cs="Times New Roman"/>
          <w:b/>
          <w:bCs/>
          <w:sz w:val="24"/>
        </w:rPr>
        <w:t>FP</w:t>
      </w:r>
      <w:r w:rsidR="00BD3BFE">
        <w:rPr>
          <w:rFonts w:ascii="Times New Roman" w:hAnsi="Times New Roman" w:cs="Times New Roman"/>
          <w:b/>
          <w:bCs/>
          <w:sz w:val="24"/>
        </w:rPr>
        <w:t>Bio</w:t>
      </w:r>
      <w:proofErr w:type="spellEnd"/>
      <w:r w:rsidRPr="00D84A89">
        <w:rPr>
          <w:rFonts w:ascii="Times New Roman" w:hAnsi="Times New Roman" w:cs="Times New Roman"/>
          <w:b/>
          <w:bCs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vêm através deste of</w:t>
      </w:r>
      <w:r w:rsidR="008357B2">
        <w:rPr>
          <w:rFonts w:ascii="Times New Roman" w:hAnsi="Times New Roman" w:cs="Times New Roman"/>
          <w:sz w:val="24"/>
        </w:rPr>
        <w:t xml:space="preserve">ício </w:t>
      </w:r>
      <w:r w:rsidR="00B7291A">
        <w:rPr>
          <w:rFonts w:ascii="Times New Roman" w:hAnsi="Times New Roman" w:cs="Times New Roman"/>
          <w:sz w:val="24"/>
        </w:rPr>
        <w:t>expor a V.</w:t>
      </w:r>
      <w:r w:rsidR="00831274">
        <w:rPr>
          <w:rFonts w:ascii="Times New Roman" w:hAnsi="Times New Roman" w:cs="Times New Roman"/>
          <w:sz w:val="24"/>
        </w:rPr>
        <w:t>S</w:t>
      </w:r>
      <w:r w:rsidR="00B7291A">
        <w:rPr>
          <w:rFonts w:ascii="Times New Roman" w:hAnsi="Times New Roman" w:cs="Times New Roman"/>
          <w:sz w:val="24"/>
        </w:rPr>
        <w:t>a</w:t>
      </w:r>
      <w:r w:rsidR="00831274">
        <w:rPr>
          <w:rFonts w:ascii="Times New Roman" w:hAnsi="Times New Roman" w:cs="Times New Roman"/>
          <w:sz w:val="24"/>
        </w:rPr>
        <w:t>s</w:t>
      </w:r>
      <w:r w:rsidR="00B7291A">
        <w:rPr>
          <w:rFonts w:ascii="Times New Roman" w:hAnsi="Times New Roman" w:cs="Times New Roman"/>
          <w:sz w:val="24"/>
        </w:rPr>
        <w:t xml:space="preserve">. </w:t>
      </w:r>
      <w:r w:rsidR="00590655">
        <w:rPr>
          <w:rFonts w:ascii="Times New Roman" w:hAnsi="Times New Roman" w:cs="Times New Roman"/>
          <w:sz w:val="24"/>
        </w:rPr>
        <w:t xml:space="preserve">preocupações relativas ao processo </w:t>
      </w:r>
      <w:r w:rsidR="00761B8B" w:rsidRPr="00761B8B">
        <w:rPr>
          <w:rFonts w:ascii="Times New Roman" w:hAnsi="Times New Roman" w:cs="Times New Roman"/>
          <w:sz w:val="24"/>
        </w:rPr>
        <w:t xml:space="preserve">SEI </w:t>
      </w:r>
      <w:r w:rsidR="00761B8B">
        <w:rPr>
          <w:rFonts w:ascii="Times New Roman" w:hAnsi="Times New Roman" w:cs="Times New Roman"/>
          <w:sz w:val="24"/>
        </w:rPr>
        <w:t xml:space="preserve">nº </w:t>
      </w:r>
      <w:r w:rsidR="00761B8B" w:rsidRPr="00761B8B">
        <w:rPr>
          <w:rFonts w:ascii="Times New Roman" w:hAnsi="Times New Roman" w:cs="Times New Roman"/>
          <w:sz w:val="24"/>
        </w:rPr>
        <w:t>48610.211420/2022-81</w:t>
      </w:r>
      <w:r w:rsidR="00761B8B">
        <w:rPr>
          <w:rFonts w:ascii="Times New Roman" w:hAnsi="Times New Roman" w:cs="Times New Roman"/>
          <w:sz w:val="24"/>
        </w:rPr>
        <w:t xml:space="preserve"> </w:t>
      </w:r>
      <w:r w:rsidR="00301C80">
        <w:rPr>
          <w:rFonts w:ascii="Times New Roman" w:hAnsi="Times New Roman" w:cs="Times New Roman"/>
          <w:sz w:val="24"/>
        </w:rPr>
        <w:t>de condução da Consulta Pública ANP nº 22/2022</w:t>
      </w:r>
      <w:r w:rsidR="00161CA1">
        <w:rPr>
          <w:rFonts w:ascii="Times New Roman" w:hAnsi="Times New Roman" w:cs="Times New Roman"/>
          <w:sz w:val="24"/>
        </w:rPr>
        <w:t xml:space="preserve">, que dispõe sobre a </w:t>
      </w:r>
      <w:r w:rsidR="00330149" w:rsidRPr="00330149">
        <w:rPr>
          <w:rFonts w:ascii="Times New Roman" w:hAnsi="Times New Roman" w:cs="Times New Roman"/>
          <w:sz w:val="24"/>
        </w:rPr>
        <w:t>Resolução que altera a Resolução ANP nº 777, de 5 de abril de 2019, para fins de autorização à importação de biodiesel, em cumprimento à Resolução CNPE nº 14, de 9 de dezembro de 2020</w:t>
      </w:r>
      <w:r w:rsidR="00301C80">
        <w:rPr>
          <w:rFonts w:ascii="Times New Roman" w:hAnsi="Times New Roman" w:cs="Times New Roman"/>
          <w:sz w:val="24"/>
        </w:rPr>
        <w:t>.</w:t>
      </w:r>
    </w:p>
    <w:p w14:paraId="66DDFEE0" w14:textId="281250B5" w:rsidR="005936B8" w:rsidRDefault="00301C80" w:rsidP="00AF0018">
      <w:pPr>
        <w:pStyle w:val="PargrafodaLista"/>
        <w:numPr>
          <w:ilvl w:val="0"/>
          <w:numId w:val="10"/>
        </w:numPr>
        <w:tabs>
          <w:tab w:val="left" w:pos="1418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 especial, </w:t>
      </w:r>
      <w:r w:rsidR="00BD3BF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BD3BFE">
        <w:rPr>
          <w:rFonts w:ascii="Times New Roman" w:hAnsi="Times New Roman" w:cs="Times New Roman"/>
          <w:b/>
          <w:bCs/>
          <w:sz w:val="24"/>
        </w:rPr>
        <w:t>FPBio</w:t>
      </w:r>
      <w:proofErr w:type="spellEnd"/>
      <w:r w:rsidR="00BD3BFE">
        <w:rPr>
          <w:rFonts w:ascii="Times New Roman" w:hAnsi="Times New Roman" w:cs="Times New Roman"/>
          <w:sz w:val="24"/>
        </w:rPr>
        <w:t xml:space="preserve"> </w:t>
      </w:r>
      <w:r w:rsidR="00AB0966">
        <w:rPr>
          <w:rFonts w:ascii="Times New Roman" w:hAnsi="Times New Roman" w:cs="Times New Roman"/>
          <w:sz w:val="24"/>
        </w:rPr>
        <w:t xml:space="preserve">verificou que esse processo está sendo conduzido sem a </w:t>
      </w:r>
      <w:r w:rsidR="00AB0966" w:rsidRPr="00527677">
        <w:rPr>
          <w:rFonts w:ascii="Times New Roman" w:hAnsi="Times New Roman" w:cs="Times New Roman"/>
          <w:b/>
          <w:bCs/>
          <w:sz w:val="24"/>
        </w:rPr>
        <w:t xml:space="preserve">Avaliação de Impacto Regulatório </w:t>
      </w:r>
      <w:r w:rsidR="0075098B">
        <w:rPr>
          <w:rFonts w:ascii="Times New Roman" w:hAnsi="Times New Roman" w:cs="Times New Roman"/>
          <w:b/>
          <w:bCs/>
          <w:sz w:val="24"/>
        </w:rPr>
        <w:t>(</w:t>
      </w:r>
      <w:r w:rsidR="00AB0966" w:rsidRPr="00527677">
        <w:rPr>
          <w:rFonts w:ascii="Times New Roman" w:hAnsi="Times New Roman" w:cs="Times New Roman"/>
          <w:b/>
          <w:bCs/>
          <w:sz w:val="24"/>
        </w:rPr>
        <w:t>AIR</w:t>
      </w:r>
      <w:r w:rsidR="0075098B">
        <w:rPr>
          <w:rFonts w:ascii="Times New Roman" w:hAnsi="Times New Roman" w:cs="Times New Roman"/>
          <w:b/>
          <w:bCs/>
          <w:sz w:val="24"/>
        </w:rPr>
        <w:t>)</w:t>
      </w:r>
      <w:r w:rsidR="000E5BFA" w:rsidRPr="000E5BFA">
        <w:rPr>
          <w:rFonts w:ascii="Times New Roman" w:hAnsi="Times New Roman" w:cs="Times New Roman"/>
          <w:sz w:val="24"/>
        </w:rPr>
        <w:t>,</w:t>
      </w:r>
      <w:r w:rsidR="0094042F">
        <w:rPr>
          <w:rFonts w:ascii="Times New Roman" w:hAnsi="Times New Roman" w:cs="Times New Roman"/>
          <w:sz w:val="24"/>
        </w:rPr>
        <w:t xml:space="preserve"> conforme prevê a legislação aplicável</w:t>
      </w:r>
      <w:r w:rsidR="000E5BFA">
        <w:rPr>
          <w:rFonts w:ascii="Times New Roman" w:hAnsi="Times New Roman" w:cs="Times New Roman"/>
          <w:sz w:val="24"/>
        </w:rPr>
        <w:t>,</w:t>
      </w:r>
      <w:r w:rsidR="0094042F">
        <w:rPr>
          <w:rFonts w:ascii="Times New Roman" w:hAnsi="Times New Roman" w:cs="Times New Roman"/>
          <w:sz w:val="24"/>
        </w:rPr>
        <w:t xml:space="preserve"> </w:t>
      </w:r>
      <w:r w:rsidR="000E5BFA">
        <w:rPr>
          <w:rFonts w:ascii="Times New Roman" w:hAnsi="Times New Roman" w:cs="Times New Roman"/>
          <w:sz w:val="24"/>
        </w:rPr>
        <w:t>sendo esta</w:t>
      </w:r>
      <w:r w:rsidR="0094042F">
        <w:rPr>
          <w:rFonts w:ascii="Times New Roman" w:hAnsi="Times New Roman" w:cs="Times New Roman"/>
          <w:sz w:val="24"/>
        </w:rPr>
        <w:t xml:space="preserve"> fundamental para apreciação de um</w:t>
      </w:r>
      <w:r w:rsidR="00A23D37">
        <w:rPr>
          <w:rFonts w:ascii="Times New Roman" w:hAnsi="Times New Roman" w:cs="Times New Roman"/>
          <w:sz w:val="24"/>
        </w:rPr>
        <w:t xml:space="preserve">a medida </w:t>
      </w:r>
      <w:r w:rsidR="00416B37">
        <w:rPr>
          <w:rFonts w:ascii="Times New Roman" w:hAnsi="Times New Roman" w:cs="Times New Roman"/>
          <w:sz w:val="24"/>
        </w:rPr>
        <w:t xml:space="preserve">com gravíssimos impactos </w:t>
      </w:r>
      <w:r w:rsidR="00A23D37">
        <w:rPr>
          <w:rFonts w:ascii="Times New Roman" w:hAnsi="Times New Roman" w:cs="Times New Roman"/>
          <w:sz w:val="24"/>
        </w:rPr>
        <w:t xml:space="preserve">para a produção e o consumo de </w:t>
      </w:r>
      <w:r w:rsidR="00AF0018">
        <w:rPr>
          <w:rFonts w:ascii="Times New Roman" w:hAnsi="Times New Roman" w:cs="Times New Roman"/>
          <w:sz w:val="24"/>
        </w:rPr>
        <w:t>biodiesel no Brasil.</w:t>
      </w:r>
      <w:r w:rsidR="0075098B">
        <w:rPr>
          <w:rFonts w:ascii="Times New Roman" w:hAnsi="Times New Roman" w:cs="Times New Roman"/>
          <w:sz w:val="24"/>
        </w:rPr>
        <w:t xml:space="preserve"> A </w:t>
      </w:r>
      <w:r w:rsidR="0075098B" w:rsidRPr="0075098B">
        <w:rPr>
          <w:rFonts w:ascii="Times New Roman" w:hAnsi="Times New Roman" w:cs="Times New Roman"/>
          <w:b/>
          <w:bCs/>
          <w:sz w:val="24"/>
        </w:rPr>
        <w:t>AIR</w:t>
      </w:r>
      <w:r w:rsidR="0075098B">
        <w:rPr>
          <w:rFonts w:ascii="Times New Roman" w:hAnsi="Times New Roman" w:cs="Times New Roman"/>
          <w:sz w:val="24"/>
        </w:rPr>
        <w:t xml:space="preserve">, bem como </w:t>
      </w:r>
      <w:r w:rsidR="00C9768E" w:rsidRPr="00C9768E">
        <w:rPr>
          <w:rFonts w:ascii="Times New Roman" w:hAnsi="Times New Roman" w:cs="Times New Roman"/>
          <w:sz w:val="24"/>
        </w:rPr>
        <w:t xml:space="preserve">a aplicação do </w:t>
      </w:r>
      <w:r w:rsidR="00C9768E" w:rsidRPr="00392FF6">
        <w:rPr>
          <w:rFonts w:ascii="Times New Roman" w:hAnsi="Times New Roman" w:cs="Times New Roman"/>
          <w:b/>
          <w:bCs/>
          <w:sz w:val="24"/>
        </w:rPr>
        <w:t>Anexo</w:t>
      </w:r>
      <w:r w:rsidR="00C9768E" w:rsidRPr="00C9768E">
        <w:rPr>
          <w:rFonts w:ascii="Times New Roman" w:hAnsi="Times New Roman" w:cs="Times New Roman"/>
          <w:sz w:val="24"/>
        </w:rPr>
        <w:t xml:space="preserve"> do </w:t>
      </w:r>
      <w:r w:rsidR="00C9768E" w:rsidRPr="00E0587F">
        <w:rPr>
          <w:rFonts w:ascii="Times New Roman" w:hAnsi="Times New Roman" w:cs="Times New Roman"/>
          <w:b/>
          <w:bCs/>
          <w:sz w:val="24"/>
        </w:rPr>
        <w:t>Decreto nº 9.191/2017</w:t>
      </w:r>
      <w:r w:rsidR="00392FF6">
        <w:rPr>
          <w:rFonts w:ascii="Times New Roman" w:hAnsi="Times New Roman" w:cs="Times New Roman"/>
          <w:sz w:val="24"/>
        </w:rPr>
        <w:t xml:space="preserve">, </w:t>
      </w:r>
      <w:r w:rsidR="00E0587F">
        <w:rPr>
          <w:rFonts w:ascii="Times New Roman" w:hAnsi="Times New Roman" w:cs="Times New Roman"/>
          <w:sz w:val="24"/>
        </w:rPr>
        <w:t>foram recomendações d</w:t>
      </w:r>
      <w:r w:rsidR="005F2CDF">
        <w:rPr>
          <w:rFonts w:ascii="Times New Roman" w:hAnsi="Times New Roman" w:cs="Times New Roman"/>
          <w:sz w:val="24"/>
        </w:rPr>
        <w:t xml:space="preserve">a </w:t>
      </w:r>
      <w:r w:rsidR="005F2CDF" w:rsidRPr="005F2CDF">
        <w:rPr>
          <w:rFonts w:ascii="Times New Roman" w:hAnsi="Times New Roman" w:cs="Times New Roman"/>
          <w:b/>
          <w:bCs/>
          <w:sz w:val="24"/>
        </w:rPr>
        <w:t>AGU</w:t>
      </w:r>
      <w:r w:rsidR="005F2CDF">
        <w:rPr>
          <w:rFonts w:ascii="Times New Roman" w:hAnsi="Times New Roman" w:cs="Times New Roman"/>
          <w:sz w:val="24"/>
        </w:rPr>
        <w:t xml:space="preserve"> pel</w:t>
      </w:r>
      <w:r w:rsidR="00646BC7">
        <w:rPr>
          <w:rFonts w:ascii="Times New Roman" w:hAnsi="Times New Roman" w:cs="Times New Roman"/>
          <w:sz w:val="24"/>
        </w:rPr>
        <w:t xml:space="preserve">o </w:t>
      </w:r>
      <w:r w:rsidR="00646BC7" w:rsidRPr="00851EB9">
        <w:rPr>
          <w:rFonts w:ascii="Times New Roman" w:hAnsi="Times New Roman" w:cs="Times New Roman"/>
          <w:b/>
          <w:bCs/>
          <w:sz w:val="24"/>
        </w:rPr>
        <w:t>Parecer nº 00247/2022/PFANP/PGF/AGU</w:t>
      </w:r>
      <w:r w:rsidR="00646BC7">
        <w:rPr>
          <w:rFonts w:ascii="Times New Roman" w:hAnsi="Times New Roman" w:cs="Times New Roman"/>
          <w:sz w:val="24"/>
        </w:rPr>
        <w:t>, de acordo com documento disponibilizado no site da Consulta Pública.</w:t>
      </w:r>
    </w:p>
    <w:p w14:paraId="4FA944F3" w14:textId="2AE5073C" w:rsidR="0006037A" w:rsidRDefault="00F63F07" w:rsidP="00B31DBD">
      <w:pPr>
        <w:pStyle w:val="PargrafodaLista"/>
        <w:numPr>
          <w:ilvl w:val="0"/>
          <w:numId w:val="10"/>
        </w:numPr>
        <w:tabs>
          <w:tab w:val="left" w:pos="1418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A21F7">
        <w:rPr>
          <w:rFonts w:ascii="Times New Roman" w:hAnsi="Times New Roman" w:cs="Times New Roman"/>
          <w:sz w:val="24"/>
        </w:rPr>
        <w:lastRenderedPageBreak/>
        <w:t xml:space="preserve">Além das razões elencadas pela </w:t>
      </w:r>
      <w:r w:rsidRPr="00EA21F7">
        <w:rPr>
          <w:rFonts w:ascii="Times New Roman" w:hAnsi="Times New Roman" w:cs="Times New Roman"/>
          <w:b/>
          <w:bCs/>
          <w:sz w:val="24"/>
        </w:rPr>
        <w:t>AGU</w:t>
      </w:r>
      <w:r w:rsidRPr="00EA21F7">
        <w:rPr>
          <w:rFonts w:ascii="Times New Roman" w:hAnsi="Times New Roman" w:cs="Times New Roman"/>
          <w:sz w:val="24"/>
        </w:rPr>
        <w:t>,</w:t>
      </w:r>
      <w:r w:rsidR="005F2CDF">
        <w:rPr>
          <w:rFonts w:ascii="Times New Roman" w:hAnsi="Times New Roman" w:cs="Times New Roman"/>
          <w:sz w:val="24"/>
        </w:rPr>
        <w:t xml:space="preserve"> a</w:t>
      </w:r>
      <w:r w:rsidRPr="00EA21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799" w:rsidRPr="00EA21F7">
        <w:rPr>
          <w:rFonts w:ascii="Times New Roman" w:hAnsi="Times New Roman" w:cs="Times New Roman"/>
          <w:b/>
          <w:bCs/>
          <w:sz w:val="24"/>
        </w:rPr>
        <w:t>FPBio</w:t>
      </w:r>
      <w:proofErr w:type="spellEnd"/>
      <w:r w:rsidR="00806799" w:rsidRPr="00EA21F7">
        <w:rPr>
          <w:rFonts w:ascii="Times New Roman" w:hAnsi="Times New Roman" w:cs="Times New Roman"/>
          <w:sz w:val="24"/>
        </w:rPr>
        <w:t xml:space="preserve"> contesta a avaliação da </w:t>
      </w:r>
      <w:r w:rsidR="00806799" w:rsidRPr="00F20294">
        <w:rPr>
          <w:rFonts w:ascii="Times New Roman" w:hAnsi="Times New Roman" w:cs="Times New Roman"/>
          <w:b/>
          <w:bCs/>
          <w:sz w:val="24"/>
        </w:rPr>
        <w:t>ANP</w:t>
      </w:r>
      <w:r w:rsidR="00806799" w:rsidRPr="00EA21F7">
        <w:rPr>
          <w:rFonts w:ascii="Times New Roman" w:hAnsi="Times New Roman" w:cs="Times New Roman"/>
          <w:sz w:val="24"/>
        </w:rPr>
        <w:t xml:space="preserve"> de que </w:t>
      </w:r>
      <w:r w:rsidRPr="00EA21F7">
        <w:rPr>
          <w:rFonts w:ascii="Times New Roman" w:hAnsi="Times New Roman" w:cs="Times New Roman"/>
          <w:sz w:val="24"/>
        </w:rPr>
        <w:t xml:space="preserve">a </w:t>
      </w:r>
      <w:r w:rsidRPr="00EA21F7">
        <w:rPr>
          <w:rFonts w:ascii="Times New Roman" w:hAnsi="Times New Roman" w:cs="Times New Roman"/>
          <w:b/>
          <w:bCs/>
          <w:sz w:val="24"/>
        </w:rPr>
        <w:t xml:space="preserve">Resolução </w:t>
      </w:r>
      <w:r w:rsidR="00264DB1" w:rsidRPr="00EA21F7">
        <w:rPr>
          <w:rFonts w:ascii="Times New Roman" w:hAnsi="Times New Roman" w:cs="Times New Roman"/>
          <w:b/>
          <w:bCs/>
          <w:sz w:val="24"/>
        </w:rPr>
        <w:t xml:space="preserve">nº 14/2020 do CNPE </w:t>
      </w:r>
      <w:r w:rsidR="00F80C94" w:rsidRPr="00EA21F7">
        <w:rPr>
          <w:rFonts w:ascii="Times New Roman" w:hAnsi="Times New Roman" w:cs="Times New Roman"/>
          <w:b/>
          <w:bCs/>
          <w:sz w:val="24"/>
        </w:rPr>
        <w:t>(RCNPE)</w:t>
      </w:r>
      <w:r w:rsidR="00F80C94" w:rsidRPr="00EA21F7">
        <w:rPr>
          <w:rFonts w:ascii="Times New Roman" w:hAnsi="Times New Roman" w:cs="Times New Roman"/>
          <w:sz w:val="24"/>
        </w:rPr>
        <w:t xml:space="preserve"> </w:t>
      </w:r>
      <w:r w:rsidR="00F20294">
        <w:rPr>
          <w:rFonts w:ascii="Times New Roman" w:hAnsi="Times New Roman" w:cs="Times New Roman"/>
          <w:sz w:val="24"/>
        </w:rPr>
        <w:t xml:space="preserve">seria </w:t>
      </w:r>
      <w:r w:rsidR="00CC4813" w:rsidRPr="00EA21F7">
        <w:rPr>
          <w:rFonts w:ascii="Times New Roman" w:hAnsi="Times New Roman" w:cs="Times New Roman"/>
          <w:sz w:val="24"/>
        </w:rPr>
        <w:t>uma “norma hierarquicamente superior que não permita, técnica ou juridicamente, diferentes alternativas regulatórias” e que exija da ANP a implantação de um novo modelo, a partir de janeiro de 2023, no qual a importação de biodiesel deva estar necessariamente permitida.</w:t>
      </w:r>
      <w:r w:rsidR="00EA21F7">
        <w:rPr>
          <w:rFonts w:ascii="Times New Roman" w:hAnsi="Times New Roman" w:cs="Times New Roman"/>
          <w:sz w:val="24"/>
        </w:rPr>
        <w:t xml:space="preserve"> </w:t>
      </w:r>
      <w:r w:rsidR="00EA21F7" w:rsidRPr="00EA21F7">
        <w:rPr>
          <w:rFonts w:ascii="Times New Roman" w:hAnsi="Times New Roman" w:cs="Times New Roman"/>
          <w:sz w:val="24"/>
        </w:rPr>
        <w:t>S</w:t>
      </w:r>
      <w:r w:rsidR="0006037A" w:rsidRPr="00EA21F7">
        <w:rPr>
          <w:rFonts w:ascii="Times New Roman" w:hAnsi="Times New Roman" w:cs="Times New Roman"/>
          <w:sz w:val="24"/>
        </w:rPr>
        <w:t>e essa possibilidade estaria ou não aberta, de maneira permanente ou excepcional, abrangente ou limitada, dependeria da regulamentação que ficou a cargo da ANP editar. Trata-se, portanto, de um espaço de escolha aberto à ANP</w:t>
      </w:r>
      <w:r w:rsidR="00F45774">
        <w:rPr>
          <w:rFonts w:ascii="Times New Roman" w:hAnsi="Times New Roman" w:cs="Times New Roman"/>
          <w:sz w:val="24"/>
        </w:rPr>
        <w:t xml:space="preserve"> relativo à realização da regulamentação, mas esta não pode prescindir, em nenhum momento, da realização de </w:t>
      </w:r>
      <w:r w:rsidR="00F45774" w:rsidRPr="00F45774">
        <w:rPr>
          <w:rFonts w:ascii="Times New Roman" w:hAnsi="Times New Roman" w:cs="Times New Roman"/>
          <w:b/>
          <w:bCs/>
          <w:sz w:val="24"/>
        </w:rPr>
        <w:t>AIR</w:t>
      </w:r>
      <w:r w:rsidR="0006037A" w:rsidRPr="00EA21F7">
        <w:rPr>
          <w:rFonts w:ascii="Times New Roman" w:hAnsi="Times New Roman" w:cs="Times New Roman"/>
          <w:sz w:val="24"/>
        </w:rPr>
        <w:t>.</w:t>
      </w:r>
    </w:p>
    <w:p w14:paraId="35C19ED9" w14:textId="40FF47CB" w:rsidR="002F1D5F" w:rsidRPr="002F1D5F" w:rsidRDefault="00646BC7" w:rsidP="00C154A6">
      <w:pPr>
        <w:pStyle w:val="PargrafodaLista"/>
        <w:numPr>
          <w:ilvl w:val="0"/>
          <w:numId w:val="10"/>
        </w:numPr>
        <w:tabs>
          <w:tab w:val="left" w:pos="1418"/>
        </w:tabs>
        <w:spacing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F1D5F">
        <w:rPr>
          <w:rFonts w:ascii="Times New Roman" w:hAnsi="Times New Roman" w:cs="Times New Roman"/>
          <w:sz w:val="24"/>
        </w:rPr>
        <w:t>Diante dessas considerações</w:t>
      </w:r>
      <w:r w:rsidR="002F1D5F">
        <w:rPr>
          <w:rFonts w:ascii="Times New Roman" w:hAnsi="Times New Roman" w:cs="Times New Roman"/>
          <w:sz w:val="24"/>
        </w:rPr>
        <w:t xml:space="preserve"> e fazendo referência ao Parecer em </w:t>
      </w:r>
      <w:r w:rsidR="002F1D5F" w:rsidRPr="002F1D5F">
        <w:rPr>
          <w:rFonts w:ascii="Times New Roman" w:hAnsi="Times New Roman" w:cs="Times New Roman"/>
          <w:b/>
          <w:bCs/>
          <w:sz w:val="24"/>
        </w:rPr>
        <w:t>Anexo</w:t>
      </w:r>
      <w:r w:rsidRPr="002F1D5F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2F1D5F">
        <w:rPr>
          <w:rFonts w:ascii="Times New Roman" w:hAnsi="Times New Roman" w:cs="Times New Roman"/>
          <w:b/>
          <w:bCs/>
          <w:sz w:val="24"/>
        </w:rPr>
        <w:t>FPBio</w:t>
      </w:r>
      <w:proofErr w:type="spellEnd"/>
      <w:r w:rsidRPr="002F1D5F">
        <w:rPr>
          <w:rFonts w:ascii="Times New Roman" w:hAnsi="Times New Roman" w:cs="Times New Roman"/>
          <w:sz w:val="24"/>
        </w:rPr>
        <w:t xml:space="preserve"> solicita </w:t>
      </w:r>
      <w:r w:rsidRPr="002F1D5F">
        <w:rPr>
          <w:rFonts w:ascii="Times New Roman" w:hAnsi="Times New Roman" w:cs="Times New Roman"/>
          <w:sz w:val="24"/>
          <w:u w:val="single"/>
        </w:rPr>
        <w:t>apreciação emergencial deste Ofício</w:t>
      </w:r>
      <w:r w:rsidR="001B22D4" w:rsidRPr="002F1D5F">
        <w:rPr>
          <w:rFonts w:ascii="Times New Roman" w:hAnsi="Times New Roman" w:cs="Times New Roman"/>
          <w:sz w:val="24"/>
          <w:u w:val="single"/>
        </w:rPr>
        <w:t>, a imediata suspensão</w:t>
      </w:r>
      <w:r w:rsidR="00CE50A3" w:rsidRPr="002F1D5F">
        <w:rPr>
          <w:rFonts w:ascii="Times New Roman" w:hAnsi="Times New Roman" w:cs="Times New Roman"/>
          <w:sz w:val="24"/>
          <w:u w:val="single"/>
        </w:rPr>
        <w:t xml:space="preserve"> </w:t>
      </w:r>
      <w:r w:rsidR="001B22D4" w:rsidRPr="002F1D5F">
        <w:rPr>
          <w:rFonts w:ascii="Times New Roman" w:hAnsi="Times New Roman" w:cs="Times New Roman"/>
          <w:sz w:val="24"/>
          <w:u w:val="single"/>
        </w:rPr>
        <w:t>desta Consulta Pública</w:t>
      </w:r>
      <w:r w:rsidR="00CE50A3" w:rsidRPr="002F1D5F">
        <w:rPr>
          <w:rFonts w:ascii="Times New Roman" w:hAnsi="Times New Roman" w:cs="Times New Roman"/>
          <w:sz w:val="24"/>
          <w:u w:val="single"/>
        </w:rPr>
        <w:t>, seu cancelamento</w:t>
      </w:r>
      <w:r w:rsidR="001B22D4" w:rsidRPr="002F1D5F">
        <w:rPr>
          <w:rFonts w:ascii="Times New Roman" w:hAnsi="Times New Roman" w:cs="Times New Roman"/>
          <w:sz w:val="24"/>
          <w:u w:val="single"/>
        </w:rPr>
        <w:t xml:space="preserve"> </w:t>
      </w:r>
      <w:r w:rsidR="004811E8" w:rsidRPr="002F1D5F">
        <w:rPr>
          <w:rFonts w:ascii="Times New Roman" w:hAnsi="Times New Roman" w:cs="Times New Roman"/>
          <w:sz w:val="24"/>
          <w:u w:val="single"/>
        </w:rPr>
        <w:t xml:space="preserve">e </w:t>
      </w:r>
      <w:r w:rsidR="001B22D4" w:rsidRPr="002F1D5F">
        <w:rPr>
          <w:rFonts w:ascii="Times New Roman" w:hAnsi="Times New Roman" w:cs="Times New Roman"/>
          <w:sz w:val="24"/>
          <w:u w:val="single"/>
        </w:rPr>
        <w:t xml:space="preserve">posterior </w:t>
      </w:r>
      <w:r w:rsidR="004811E8" w:rsidRPr="002F1D5F">
        <w:rPr>
          <w:rFonts w:ascii="Times New Roman" w:hAnsi="Times New Roman" w:cs="Times New Roman"/>
          <w:sz w:val="24"/>
          <w:u w:val="single"/>
        </w:rPr>
        <w:t xml:space="preserve">reinício seguindo os ritos </w:t>
      </w:r>
      <w:r w:rsidR="00851EB9" w:rsidRPr="002F1D5F">
        <w:rPr>
          <w:rFonts w:ascii="Times New Roman" w:hAnsi="Times New Roman" w:cs="Times New Roman"/>
          <w:sz w:val="24"/>
          <w:u w:val="single"/>
        </w:rPr>
        <w:t xml:space="preserve">regulatórios </w:t>
      </w:r>
      <w:r w:rsidR="004811E8" w:rsidRPr="002F1D5F">
        <w:rPr>
          <w:rFonts w:ascii="Times New Roman" w:hAnsi="Times New Roman" w:cs="Times New Roman"/>
          <w:sz w:val="24"/>
          <w:u w:val="single"/>
        </w:rPr>
        <w:t>completos</w:t>
      </w:r>
      <w:r w:rsidR="00851EB9" w:rsidRPr="002F1D5F">
        <w:rPr>
          <w:rFonts w:ascii="Times New Roman" w:hAnsi="Times New Roman" w:cs="Times New Roman"/>
          <w:sz w:val="24"/>
        </w:rPr>
        <w:t xml:space="preserve">, conforme recomendação da </w:t>
      </w:r>
      <w:r w:rsidR="00851EB9" w:rsidRPr="002F1D5F">
        <w:rPr>
          <w:rFonts w:ascii="Times New Roman" w:hAnsi="Times New Roman" w:cs="Times New Roman"/>
          <w:b/>
          <w:bCs/>
          <w:sz w:val="24"/>
        </w:rPr>
        <w:t>Advocacia Geral da União - AGU</w:t>
      </w:r>
      <w:r w:rsidR="00851EB9" w:rsidRPr="002F1D5F">
        <w:rPr>
          <w:rFonts w:ascii="Times New Roman" w:hAnsi="Times New Roman" w:cs="Times New Roman"/>
          <w:sz w:val="24"/>
        </w:rPr>
        <w:t>.</w:t>
      </w:r>
    </w:p>
    <w:p w14:paraId="5A135D87" w14:textId="77777777" w:rsidR="00C51368" w:rsidRDefault="00C51368" w:rsidP="00AB3B2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14:paraId="314E167D" w14:textId="77777777" w:rsidR="0045389A" w:rsidRDefault="0045389A" w:rsidP="00AB3B2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14:paraId="41964F18" w14:textId="77777777" w:rsidR="00BF6328" w:rsidRDefault="00BF6328" w:rsidP="00AB3B23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Cordialmente,</w:t>
      </w:r>
    </w:p>
    <w:p w14:paraId="3E652AA7" w14:textId="77777777" w:rsidR="00AB3B23" w:rsidRDefault="00AB3B23" w:rsidP="00143CDE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9BCACA1" w14:textId="77777777" w:rsidR="0045389A" w:rsidRDefault="0045389A" w:rsidP="00143CDE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1D918ED7" w14:textId="77777777" w:rsidR="0045389A" w:rsidRDefault="0045389A" w:rsidP="00143CDE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4864206" w14:textId="77777777" w:rsidR="0045389A" w:rsidRDefault="0045389A" w:rsidP="00143CDE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A2227D4" w14:textId="143F9367" w:rsidR="00AB3B23" w:rsidRPr="00AB3B23" w:rsidRDefault="00AB3B23" w:rsidP="00143CDE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B3B23">
        <w:rPr>
          <w:rFonts w:ascii="Times New Roman" w:hAnsi="Times New Roman" w:cs="Times New Roman"/>
          <w:b/>
          <w:sz w:val="24"/>
        </w:rPr>
        <w:t xml:space="preserve">Deputado </w:t>
      </w:r>
      <w:r w:rsidR="00527677">
        <w:rPr>
          <w:rFonts w:ascii="Times New Roman" w:hAnsi="Times New Roman" w:cs="Times New Roman"/>
          <w:b/>
          <w:sz w:val="24"/>
        </w:rPr>
        <w:t xml:space="preserve">Pedro </w:t>
      </w:r>
      <w:proofErr w:type="spellStart"/>
      <w:r w:rsidR="00527677">
        <w:rPr>
          <w:rFonts w:ascii="Times New Roman" w:hAnsi="Times New Roman" w:cs="Times New Roman"/>
          <w:b/>
          <w:sz w:val="24"/>
        </w:rPr>
        <w:t>Lupion</w:t>
      </w:r>
      <w:proofErr w:type="spellEnd"/>
    </w:p>
    <w:p w14:paraId="671DB689" w14:textId="5CD076A3" w:rsidR="00AF2D29" w:rsidRDefault="00AB3B23" w:rsidP="00527677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Presidente da Frente Parlamentar </w:t>
      </w:r>
      <w:r w:rsidR="00527677">
        <w:rPr>
          <w:rFonts w:ascii="Times New Roman" w:hAnsi="Times New Roman" w:cs="Times New Roman"/>
          <w:sz w:val="24"/>
        </w:rPr>
        <w:t>Mista do Biodiesel</w:t>
      </w:r>
    </w:p>
    <w:p w14:paraId="44642B6C" w14:textId="09D5C99B" w:rsidR="00EE1AF2" w:rsidRPr="00527677" w:rsidRDefault="00EE1AF2" w:rsidP="00527677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71E12C08" wp14:editId="01648F30">
            <wp:extent cx="1762125" cy="1000125"/>
            <wp:effectExtent l="0" t="0" r="9525" b="9525"/>
            <wp:docPr id="3" name="Imagem 3" descr="WhatsApp Image 2022-04-29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04-29 at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AF2" w:rsidRPr="00527677" w:rsidSect="008F1FB3">
      <w:headerReference w:type="default" r:id="rId16"/>
      <w:footerReference w:type="default" r:id="rId17"/>
      <w:pgSz w:w="11906" w:h="16838"/>
      <w:pgMar w:top="2127" w:right="1274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64FF0" w14:textId="77777777" w:rsidR="0033360B" w:rsidRDefault="0033360B" w:rsidP="00DA2504">
      <w:r>
        <w:separator/>
      </w:r>
    </w:p>
  </w:endnote>
  <w:endnote w:type="continuationSeparator" w:id="0">
    <w:p w14:paraId="021FB40C" w14:textId="77777777" w:rsidR="0033360B" w:rsidRDefault="0033360B" w:rsidP="00D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22"/>
      </w:rPr>
      <w:id w:val="-1033495428"/>
      <w:docPartObj>
        <w:docPartGallery w:val="Page Numbers (Top of Page)"/>
        <w:docPartUnique/>
      </w:docPartObj>
    </w:sdtPr>
    <w:sdtEndPr>
      <w:rPr>
        <w:sz w:val="2"/>
      </w:rPr>
    </w:sdtEndPr>
    <w:sdtContent>
      <w:p w14:paraId="404C3DEF" w14:textId="77777777" w:rsidR="00EE1AF2" w:rsidRPr="00EE1AF2" w:rsidRDefault="00EE1AF2" w:rsidP="00EE1AF2">
        <w:pPr>
          <w:autoSpaceDE w:val="0"/>
          <w:autoSpaceDN w:val="0"/>
          <w:ind w:left="4536" w:right="1262" w:hanging="3432"/>
          <w:jc w:val="center"/>
          <w:rPr>
            <w:rFonts w:ascii="Calibri" w:hAnsi="Calibri"/>
            <w:color w:val="006837"/>
            <w:spacing w:val="-2"/>
            <w:sz w:val="18"/>
            <w:szCs w:val="18"/>
          </w:rPr>
        </w:pPr>
        <w:r w:rsidRPr="00EE1AF2">
          <w:rPr>
            <w:rFonts w:ascii="Calibri" w:hAnsi="Calibri"/>
            <w:color w:val="006837"/>
            <w:spacing w:val="-2"/>
            <w:sz w:val="18"/>
            <w:szCs w:val="18"/>
          </w:rPr>
          <w:t>Frente Parlamentar Mista do Biodiesel (</w:t>
        </w:r>
        <w:proofErr w:type="spellStart"/>
        <w:r w:rsidRPr="00EE1AF2">
          <w:rPr>
            <w:rFonts w:ascii="Calibri" w:hAnsi="Calibri"/>
            <w:color w:val="006837"/>
            <w:spacing w:val="-2"/>
            <w:sz w:val="18"/>
            <w:szCs w:val="18"/>
          </w:rPr>
          <w:t>FPBio</w:t>
        </w:r>
        <w:proofErr w:type="spellEnd"/>
        <w:r w:rsidRPr="00EE1AF2">
          <w:rPr>
            <w:rFonts w:ascii="Calibri" w:hAnsi="Calibri"/>
            <w:color w:val="006837"/>
            <w:spacing w:val="-2"/>
            <w:sz w:val="18"/>
            <w:szCs w:val="18"/>
          </w:rPr>
          <w:t>)</w:t>
        </w:r>
      </w:p>
      <w:p w14:paraId="47F0C32E" w14:textId="2861A640" w:rsidR="00EE1AF2" w:rsidRPr="00EE1AF2" w:rsidRDefault="00EE1AF2" w:rsidP="00EE1AF2">
        <w:pPr>
          <w:autoSpaceDE w:val="0"/>
          <w:autoSpaceDN w:val="0"/>
          <w:ind w:left="4536" w:right="1262" w:hanging="3432"/>
          <w:jc w:val="center"/>
          <w:rPr>
            <w:rFonts w:ascii="Calibri" w:hAnsi="Calibri"/>
            <w:color w:val="006837"/>
            <w:spacing w:val="-2"/>
            <w:sz w:val="18"/>
            <w:szCs w:val="18"/>
          </w:rPr>
        </w:pPr>
        <w:r w:rsidRPr="00EE1AF2">
          <w:rPr>
            <w:rFonts w:ascii="Calibri" w:hAnsi="Calibri"/>
            <w:color w:val="006837"/>
            <w:spacing w:val="-2"/>
            <w:sz w:val="18"/>
            <w:szCs w:val="18"/>
          </w:rPr>
          <w:t>Endereço: St. de Habitações Individuais Sul</w:t>
        </w:r>
      </w:p>
      <w:p w14:paraId="7A7C8EE1" w14:textId="77777777" w:rsidR="00EE1AF2" w:rsidRPr="00EE1AF2" w:rsidRDefault="00EE1AF2" w:rsidP="00EE1AF2">
        <w:pPr>
          <w:autoSpaceDE w:val="0"/>
          <w:autoSpaceDN w:val="0"/>
          <w:ind w:left="4536" w:right="1262" w:hanging="3432"/>
          <w:jc w:val="center"/>
          <w:rPr>
            <w:rFonts w:ascii="Calibri" w:hAnsi="Calibri"/>
            <w:color w:val="006837"/>
            <w:spacing w:val="-2"/>
            <w:sz w:val="18"/>
            <w:szCs w:val="18"/>
          </w:rPr>
        </w:pPr>
        <w:r w:rsidRPr="00EE1AF2">
          <w:rPr>
            <w:rFonts w:ascii="Calibri" w:hAnsi="Calibri"/>
            <w:color w:val="006837"/>
            <w:spacing w:val="-2"/>
            <w:sz w:val="18"/>
            <w:szCs w:val="18"/>
          </w:rPr>
          <w:t>QI 9 Conjunto 08 Casa 03 - Lago Sul, Brasília - DF, 71625-080</w:t>
        </w:r>
      </w:p>
      <w:p w14:paraId="133DFEDB" w14:textId="63C219B8" w:rsidR="00D72EB9" w:rsidRPr="00EE1AF2" w:rsidRDefault="00EE1AF2" w:rsidP="00EE1AF2">
        <w:pPr>
          <w:autoSpaceDE w:val="0"/>
          <w:autoSpaceDN w:val="0"/>
          <w:ind w:left="4536" w:right="1262" w:hanging="3432"/>
          <w:jc w:val="center"/>
          <w:rPr>
            <w:rFonts w:ascii="Calibri" w:hAnsi="Calibri"/>
            <w:color w:val="006837"/>
            <w:spacing w:val="-2"/>
            <w:sz w:val="18"/>
            <w:szCs w:val="18"/>
          </w:rPr>
        </w:pPr>
        <w:r w:rsidRPr="00EE1AF2">
          <w:rPr>
            <w:rFonts w:ascii="Calibri" w:hAnsi="Calibri"/>
            <w:color w:val="006837"/>
            <w:spacing w:val="-2"/>
            <w:sz w:val="18"/>
            <w:szCs w:val="18"/>
          </w:rPr>
          <w:t>(61) 3877-1273</w:t>
        </w:r>
      </w:p>
      <w:p w14:paraId="4C66CD22" w14:textId="77777777" w:rsidR="00D72EB9" w:rsidRPr="00123E6E" w:rsidRDefault="0033360B" w:rsidP="00D72EB9">
        <w:pPr>
          <w:pStyle w:val="Rodap"/>
          <w:spacing w:line="276" w:lineRule="auto"/>
          <w:jc w:val="both"/>
          <w:rPr>
            <w:rFonts w:ascii="Times New Roman" w:hAnsi="Times New Roman" w:cs="Times New Roman"/>
            <w:sz w:val="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704D" w14:textId="77777777" w:rsidR="0033360B" w:rsidRDefault="0033360B" w:rsidP="00DA2504">
      <w:r>
        <w:separator/>
      </w:r>
    </w:p>
  </w:footnote>
  <w:footnote w:type="continuationSeparator" w:id="0">
    <w:p w14:paraId="0A0E5511" w14:textId="77777777" w:rsidR="0033360B" w:rsidRDefault="0033360B" w:rsidP="00DA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5BC2" w14:textId="3F1ADF76" w:rsidR="006F56CC" w:rsidRPr="00D86BD4" w:rsidRDefault="00EE1AF2" w:rsidP="00D86BD4">
    <w:pPr>
      <w:pStyle w:val="Cabealho"/>
      <w:jc w:val="center"/>
    </w:pPr>
    <w:r>
      <w:rPr>
        <w:noProof/>
      </w:rPr>
      <w:drawing>
        <wp:inline distT="0" distB="0" distL="0" distR="0" wp14:anchorId="04FB7C46" wp14:editId="3EDB4B11">
          <wp:extent cx="1749425" cy="82296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E15"/>
    <w:multiLevelType w:val="hybridMultilevel"/>
    <w:tmpl w:val="EDA8D48A"/>
    <w:lvl w:ilvl="0" w:tplc="7E84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F1D"/>
    <w:multiLevelType w:val="hybridMultilevel"/>
    <w:tmpl w:val="530C7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5F68"/>
    <w:multiLevelType w:val="hybridMultilevel"/>
    <w:tmpl w:val="BF687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183"/>
    <w:multiLevelType w:val="hybridMultilevel"/>
    <w:tmpl w:val="8FA676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4E05"/>
    <w:multiLevelType w:val="hybridMultilevel"/>
    <w:tmpl w:val="B1825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29D"/>
    <w:multiLevelType w:val="hybridMultilevel"/>
    <w:tmpl w:val="750CD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70A3E"/>
    <w:multiLevelType w:val="hybridMultilevel"/>
    <w:tmpl w:val="4EF695BA"/>
    <w:lvl w:ilvl="0" w:tplc="E782E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04D7F"/>
    <w:multiLevelType w:val="hybridMultilevel"/>
    <w:tmpl w:val="76D2C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632"/>
    <w:multiLevelType w:val="hybridMultilevel"/>
    <w:tmpl w:val="52FCD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354A"/>
    <w:multiLevelType w:val="hybridMultilevel"/>
    <w:tmpl w:val="3F62E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BF"/>
    <w:rsid w:val="00006AEF"/>
    <w:rsid w:val="00007361"/>
    <w:rsid w:val="00007611"/>
    <w:rsid w:val="000131CF"/>
    <w:rsid w:val="00013F37"/>
    <w:rsid w:val="00030880"/>
    <w:rsid w:val="00042D0E"/>
    <w:rsid w:val="00043514"/>
    <w:rsid w:val="00044134"/>
    <w:rsid w:val="0004618F"/>
    <w:rsid w:val="0005027D"/>
    <w:rsid w:val="0006037A"/>
    <w:rsid w:val="000663B3"/>
    <w:rsid w:val="000712DB"/>
    <w:rsid w:val="00076385"/>
    <w:rsid w:val="00081679"/>
    <w:rsid w:val="00081CB8"/>
    <w:rsid w:val="00084B79"/>
    <w:rsid w:val="000A3BE7"/>
    <w:rsid w:val="000A53AE"/>
    <w:rsid w:val="000B2C62"/>
    <w:rsid w:val="000C3C9C"/>
    <w:rsid w:val="000D4DB6"/>
    <w:rsid w:val="000D525C"/>
    <w:rsid w:val="000E24E4"/>
    <w:rsid w:val="000E592B"/>
    <w:rsid w:val="000E5BFA"/>
    <w:rsid w:val="000F164E"/>
    <w:rsid w:val="00105EE2"/>
    <w:rsid w:val="001077B0"/>
    <w:rsid w:val="00110BA6"/>
    <w:rsid w:val="00113F8B"/>
    <w:rsid w:val="00125E5A"/>
    <w:rsid w:val="001301AC"/>
    <w:rsid w:val="001340C7"/>
    <w:rsid w:val="00134592"/>
    <w:rsid w:val="00140300"/>
    <w:rsid w:val="00140920"/>
    <w:rsid w:val="001414B6"/>
    <w:rsid w:val="00143BCA"/>
    <w:rsid w:val="00143CDE"/>
    <w:rsid w:val="00144E10"/>
    <w:rsid w:val="00157DD2"/>
    <w:rsid w:val="001601E2"/>
    <w:rsid w:val="00161A24"/>
    <w:rsid w:val="00161CA1"/>
    <w:rsid w:val="00163771"/>
    <w:rsid w:val="001653D1"/>
    <w:rsid w:val="00166701"/>
    <w:rsid w:val="00174924"/>
    <w:rsid w:val="00175A82"/>
    <w:rsid w:val="00175DF6"/>
    <w:rsid w:val="0019637D"/>
    <w:rsid w:val="001A566F"/>
    <w:rsid w:val="001B22D4"/>
    <w:rsid w:val="001B2D42"/>
    <w:rsid w:val="001C1B31"/>
    <w:rsid w:val="001E0D1A"/>
    <w:rsid w:val="001E1BCD"/>
    <w:rsid w:val="001E1F25"/>
    <w:rsid w:val="001E3443"/>
    <w:rsid w:val="001E6643"/>
    <w:rsid w:val="001F7AF1"/>
    <w:rsid w:val="00207B70"/>
    <w:rsid w:val="00212103"/>
    <w:rsid w:val="0021321C"/>
    <w:rsid w:val="00224040"/>
    <w:rsid w:val="00225E5F"/>
    <w:rsid w:val="002275B6"/>
    <w:rsid w:val="002304A2"/>
    <w:rsid w:val="00236039"/>
    <w:rsid w:val="00237CE7"/>
    <w:rsid w:val="00240905"/>
    <w:rsid w:val="00242D48"/>
    <w:rsid w:val="002478EC"/>
    <w:rsid w:val="002500EE"/>
    <w:rsid w:val="0025424C"/>
    <w:rsid w:val="00256F89"/>
    <w:rsid w:val="00260172"/>
    <w:rsid w:val="00260895"/>
    <w:rsid w:val="00261F99"/>
    <w:rsid w:val="00264DB1"/>
    <w:rsid w:val="00266989"/>
    <w:rsid w:val="002745A3"/>
    <w:rsid w:val="00280371"/>
    <w:rsid w:val="002869EE"/>
    <w:rsid w:val="00287CB3"/>
    <w:rsid w:val="00290F11"/>
    <w:rsid w:val="00291A9D"/>
    <w:rsid w:val="002B405F"/>
    <w:rsid w:val="002C033D"/>
    <w:rsid w:val="002C54C1"/>
    <w:rsid w:val="002D00CF"/>
    <w:rsid w:val="002D03C1"/>
    <w:rsid w:val="002D202E"/>
    <w:rsid w:val="002E0D13"/>
    <w:rsid w:val="002F1D5F"/>
    <w:rsid w:val="002F435C"/>
    <w:rsid w:val="002F5706"/>
    <w:rsid w:val="002F794F"/>
    <w:rsid w:val="00301C80"/>
    <w:rsid w:val="0030368A"/>
    <w:rsid w:val="00313323"/>
    <w:rsid w:val="00330149"/>
    <w:rsid w:val="0033360B"/>
    <w:rsid w:val="0033490F"/>
    <w:rsid w:val="00342139"/>
    <w:rsid w:val="00346686"/>
    <w:rsid w:val="00346748"/>
    <w:rsid w:val="0035334C"/>
    <w:rsid w:val="00354B0D"/>
    <w:rsid w:val="00361579"/>
    <w:rsid w:val="00361E1D"/>
    <w:rsid w:val="003645F4"/>
    <w:rsid w:val="00367E07"/>
    <w:rsid w:val="00373303"/>
    <w:rsid w:val="0037428C"/>
    <w:rsid w:val="00381738"/>
    <w:rsid w:val="003818E2"/>
    <w:rsid w:val="00387478"/>
    <w:rsid w:val="003908C4"/>
    <w:rsid w:val="00392FF6"/>
    <w:rsid w:val="00393CC0"/>
    <w:rsid w:val="003A272B"/>
    <w:rsid w:val="003A4CB7"/>
    <w:rsid w:val="003A6F40"/>
    <w:rsid w:val="003B5C33"/>
    <w:rsid w:val="003D3EBE"/>
    <w:rsid w:val="003E4928"/>
    <w:rsid w:val="003E54FE"/>
    <w:rsid w:val="003F7355"/>
    <w:rsid w:val="003F74F1"/>
    <w:rsid w:val="00407E6E"/>
    <w:rsid w:val="00415271"/>
    <w:rsid w:val="0041691D"/>
    <w:rsid w:val="00416B37"/>
    <w:rsid w:val="00423C53"/>
    <w:rsid w:val="00424D63"/>
    <w:rsid w:val="00426415"/>
    <w:rsid w:val="004358F0"/>
    <w:rsid w:val="00437B52"/>
    <w:rsid w:val="00444A24"/>
    <w:rsid w:val="00445227"/>
    <w:rsid w:val="00447E05"/>
    <w:rsid w:val="0045389A"/>
    <w:rsid w:val="00453D8D"/>
    <w:rsid w:val="0046247C"/>
    <w:rsid w:val="004625BA"/>
    <w:rsid w:val="0046506F"/>
    <w:rsid w:val="0046605F"/>
    <w:rsid w:val="0046613F"/>
    <w:rsid w:val="00472EEE"/>
    <w:rsid w:val="004734FF"/>
    <w:rsid w:val="004749B6"/>
    <w:rsid w:val="00477020"/>
    <w:rsid w:val="004811E8"/>
    <w:rsid w:val="004837FD"/>
    <w:rsid w:val="004908C8"/>
    <w:rsid w:val="00491990"/>
    <w:rsid w:val="0049740E"/>
    <w:rsid w:val="004A1208"/>
    <w:rsid w:val="004A73D7"/>
    <w:rsid w:val="004B5842"/>
    <w:rsid w:val="004C7A89"/>
    <w:rsid w:val="004D42FC"/>
    <w:rsid w:val="004D53DF"/>
    <w:rsid w:val="004D5966"/>
    <w:rsid w:val="004F50B7"/>
    <w:rsid w:val="004F66B3"/>
    <w:rsid w:val="005125D1"/>
    <w:rsid w:val="0051308A"/>
    <w:rsid w:val="00513B33"/>
    <w:rsid w:val="005209D7"/>
    <w:rsid w:val="00527677"/>
    <w:rsid w:val="00531815"/>
    <w:rsid w:val="00534E3A"/>
    <w:rsid w:val="0054588A"/>
    <w:rsid w:val="00546328"/>
    <w:rsid w:val="005528AA"/>
    <w:rsid w:val="00553AF2"/>
    <w:rsid w:val="00555B0F"/>
    <w:rsid w:val="00557F14"/>
    <w:rsid w:val="00561784"/>
    <w:rsid w:val="00561B11"/>
    <w:rsid w:val="0057788D"/>
    <w:rsid w:val="00590655"/>
    <w:rsid w:val="00591242"/>
    <w:rsid w:val="005936B8"/>
    <w:rsid w:val="005D126D"/>
    <w:rsid w:val="005D7A9C"/>
    <w:rsid w:val="005E3BE6"/>
    <w:rsid w:val="005F2CDF"/>
    <w:rsid w:val="005F3E96"/>
    <w:rsid w:val="005F59E2"/>
    <w:rsid w:val="00602953"/>
    <w:rsid w:val="006150E7"/>
    <w:rsid w:val="0061740B"/>
    <w:rsid w:val="00634659"/>
    <w:rsid w:val="0063508B"/>
    <w:rsid w:val="00645845"/>
    <w:rsid w:val="00646310"/>
    <w:rsid w:val="00646BC7"/>
    <w:rsid w:val="0065190F"/>
    <w:rsid w:val="00664932"/>
    <w:rsid w:val="00667FA3"/>
    <w:rsid w:val="00681D3E"/>
    <w:rsid w:val="00684968"/>
    <w:rsid w:val="006852FC"/>
    <w:rsid w:val="00696583"/>
    <w:rsid w:val="006C1C62"/>
    <w:rsid w:val="006C1CFA"/>
    <w:rsid w:val="006C3A78"/>
    <w:rsid w:val="006C4E0E"/>
    <w:rsid w:val="006C7620"/>
    <w:rsid w:val="006D0A8B"/>
    <w:rsid w:val="006D1A58"/>
    <w:rsid w:val="006E386D"/>
    <w:rsid w:val="006E52BD"/>
    <w:rsid w:val="006F56CC"/>
    <w:rsid w:val="006F7E7A"/>
    <w:rsid w:val="00703371"/>
    <w:rsid w:val="00706B7A"/>
    <w:rsid w:val="00706C89"/>
    <w:rsid w:val="00717A65"/>
    <w:rsid w:val="00717AB6"/>
    <w:rsid w:val="00725627"/>
    <w:rsid w:val="00731AF2"/>
    <w:rsid w:val="00741AAD"/>
    <w:rsid w:val="007434B5"/>
    <w:rsid w:val="00743712"/>
    <w:rsid w:val="0075098B"/>
    <w:rsid w:val="00753959"/>
    <w:rsid w:val="00754E47"/>
    <w:rsid w:val="00761B8B"/>
    <w:rsid w:val="00792574"/>
    <w:rsid w:val="007B2F1C"/>
    <w:rsid w:val="007D0F2D"/>
    <w:rsid w:val="007D29B8"/>
    <w:rsid w:val="007D3C0D"/>
    <w:rsid w:val="007E01E1"/>
    <w:rsid w:val="007E0D52"/>
    <w:rsid w:val="007E3FAC"/>
    <w:rsid w:val="007F31E6"/>
    <w:rsid w:val="007F4F3E"/>
    <w:rsid w:val="0080658F"/>
    <w:rsid w:val="00806799"/>
    <w:rsid w:val="00821F49"/>
    <w:rsid w:val="00822D2B"/>
    <w:rsid w:val="00823E41"/>
    <w:rsid w:val="00831274"/>
    <w:rsid w:val="00835166"/>
    <w:rsid w:val="008357B2"/>
    <w:rsid w:val="008406BD"/>
    <w:rsid w:val="008477B0"/>
    <w:rsid w:val="00850E2D"/>
    <w:rsid w:val="00851EB9"/>
    <w:rsid w:val="008527CA"/>
    <w:rsid w:val="00865233"/>
    <w:rsid w:val="00867C29"/>
    <w:rsid w:val="008833B8"/>
    <w:rsid w:val="00886635"/>
    <w:rsid w:val="00893866"/>
    <w:rsid w:val="00895071"/>
    <w:rsid w:val="008E085D"/>
    <w:rsid w:val="008E3591"/>
    <w:rsid w:val="008E443B"/>
    <w:rsid w:val="008E6767"/>
    <w:rsid w:val="008E6E1C"/>
    <w:rsid w:val="008E724C"/>
    <w:rsid w:val="008F1FB3"/>
    <w:rsid w:val="008F2900"/>
    <w:rsid w:val="009107BE"/>
    <w:rsid w:val="00911F90"/>
    <w:rsid w:val="00927E37"/>
    <w:rsid w:val="009314B9"/>
    <w:rsid w:val="0094042F"/>
    <w:rsid w:val="0094768D"/>
    <w:rsid w:val="0095081F"/>
    <w:rsid w:val="00950C69"/>
    <w:rsid w:val="00953286"/>
    <w:rsid w:val="0095363C"/>
    <w:rsid w:val="0095535C"/>
    <w:rsid w:val="00970141"/>
    <w:rsid w:val="00976CE7"/>
    <w:rsid w:val="009848A1"/>
    <w:rsid w:val="00993746"/>
    <w:rsid w:val="009938F8"/>
    <w:rsid w:val="009A0D71"/>
    <w:rsid w:val="009A55AB"/>
    <w:rsid w:val="009B01CD"/>
    <w:rsid w:val="009B2B4B"/>
    <w:rsid w:val="009B5697"/>
    <w:rsid w:val="009C55AC"/>
    <w:rsid w:val="009D07C3"/>
    <w:rsid w:val="009E4D00"/>
    <w:rsid w:val="00A02ACA"/>
    <w:rsid w:val="00A11D43"/>
    <w:rsid w:val="00A148E7"/>
    <w:rsid w:val="00A2013C"/>
    <w:rsid w:val="00A23D37"/>
    <w:rsid w:val="00A35A8D"/>
    <w:rsid w:val="00A46FD9"/>
    <w:rsid w:val="00A6267C"/>
    <w:rsid w:val="00A732E2"/>
    <w:rsid w:val="00A743B0"/>
    <w:rsid w:val="00A84878"/>
    <w:rsid w:val="00A94236"/>
    <w:rsid w:val="00A96921"/>
    <w:rsid w:val="00AA02D6"/>
    <w:rsid w:val="00AA42C0"/>
    <w:rsid w:val="00AB024F"/>
    <w:rsid w:val="00AB0966"/>
    <w:rsid w:val="00AB3B23"/>
    <w:rsid w:val="00AC1AF4"/>
    <w:rsid w:val="00AC2CF7"/>
    <w:rsid w:val="00AD66CE"/>
    <w:rsid w:val="00AD7179"/>
    <w:rsid w:val="00AE09BC"/>
    <w:rsid w:val="00AE2F9A"/>
    <w:rsid w:val="00AE4A66"/>
    <w:rsid w:val="00AE544D"/>
    <w:rsid w:val="00AF0018"/>
    <w:rsid w:val="00AF2D29"/>
    <w:rsid w:val="00AF3DC3"/>
    <w:rsid w:val="00AF6330"/>
    <w:rsid w:val="00B02FD0"/>
    <w:rsid w:val="00B0411C"/>
    <w:rsid w:val="00B04594"/>
    <w:rsid w:val="00B053BF"/>
    <w:rsid w:val="00B22ACB"/>
    <w:rsid w:val="00B2755F"/>
    <w:rsid w:val="00B275A7"/>
    <w:rsid w:val="00B43D79"/>
    <w:rsid w:val="00B526F0"/>
    <w:rsid w:val="00B52ECC"/>
    <w:rsid w:val="00B538D2"/>
    <w:rsid w:val="00B60F1F"/>
    <w:rsid w:val="00B64093"/>
    <w:rsid w:val="00B7163B"/>
    <w:rsid w:val="00B7291A"/>
    <w:rsid w:val="00B7341E"/>
    <w:rsid w:val="00B74CE5"/>
    <w:rsid w:val="00B80BDF"/>
    <w:rsid w:val="00B949B4"/>
    <w:rsid w:val="00BA02B6"/>
    <w:rsid w:val="00BA032F"/>
    <w:rsid w:val="00BA04B8"/>
    <w:rsid w:val="00BA0D21"/>
    <w:rsid w:val="00BA261D"/>
    <w:rsid w:val="00BA6BD2"/>
    <w:rsid w:val="00BB4A18"/>
    <w:rsid w:val="00BD3BFE"/>
    <w:rsid w:val="00BD672A"/>
    <w:rsid w:val="00BD6F45"/>
    <w:rsid w:val="00BE403E"/>
    <w:rsid w:val="00BF200C"/>
    <w:rsid w:val="00BF6328"/>
    <w:rsid w:val="00C0393E"/>
    <w:rsid w:val="00C05876"/>
    <w:rsid w:val="00C15C46"/>
    <w:rsid w:val="00C16F01"/>
    <w:rsid w:val="00C1785F"/>
    <w:rsid w:val="00C17DFF"/>
    <w:rsid w:val="00C239D2"/>
    <w:rsid w:val="00C27ECF"/>
    <w:rsid w:val="00C37D25"/>
    <w:rsid w:val="00C41FBF"/>
    <w:rsid w:val="00C47740"/>
    <w:rsid w:val="00C51368"/>
    <w:rsid w:val="00C570F1"/>
    <w:rsid w:val="00C66651"/>
    <w:rsid w:val="00C80EA7"/>
    <w:rsid w:val="00C91005"/>
    <w:rsid w:val="00C91168"/>
    <w:rsid w:val="00C93104"/>
    <w:rsid w:val="00C938E3"/>
    <w:rsid w:val="00C96517"/>
    <w:rsid w:val="00C9768E"/>
    <w:rsid w:val="00CA36D5"/>
    <w:rsid w:val="00CA5125"/>
    <w:rsid w:val="00CB2567"/>
    <w:rsid w:val="00CC4813"/>
    <w:rsid w:val="00CC6320"/>
    <w:rsid w:val="00CD3EE8"/>
    <w:rsid w:val="00CE50A3"/>
    <w:rsid w:val="00CE5255"/>
    <w:rsid w:val="00CE5B2C"/>
    <w:rsid w:val="00CE67EC"/>
    <w:rsid w:val="00CF39F9"/>
    <w:rsid w:val="00D11033"/>
    <w:rsid w:val="00D156B0"/>
    <w:rsid w:val="00D1706D"/>
    <w:rsid w:val="00D23CF4"/>
    <w:rsid w:val="00D250BF"/>
    <w:rsid w:val="00D35DAA"/>
    <w:rsid w:val="00D41AD3"/>
    <w:rsid w:val="00D456F6"/>
    <w:rsid w:val="00D60825"/>
    <w:rsid w:val="00D72EB9"/>
    <w:rsid w:val="00D74E49"/>
    <w:rsid w:val="00D74F3D"/>
    <w:rsid w:val="00D7572C"/>
    <w:rsid w:val="00D803E6"/>
    <w:rsid w:val="00D8473D"/>
    <w:rsid w:val="00D84A89"/>
    <w:rsid w:val="00D84DC3"/>
    <w:rsid w:val="00D86BD4"/>
    <w:rsid w:val="00D86C42"/>
    <w:rsid w:val="00D917D0"/>
    <w:rsid w:val="00D97575"/>
    <w:rsid w:val="00DA2504"/>
    <w:rsid w:val="00DA326E"/>
    <w:rsid w:val="00DC45A4"/>
    <w:rsid w:val="00DC58F9"/>
    <w:rsid w:val="00DC7656"/>
    <w:rsid w:val="00DC7FB8"/>
    <w:rsid w:val="00DD0FAD"/>
    <w:rsid w:val="00DD522D"/>
    <w:rsid w:val="00DE30AE"/>
    <w:rsid w:val="00DF18DF"/>
    <w:rsid w:val="00DF5FBF"/>
    <w:rsid w:val="00DF6CE3"/>
    <w:rsid w:val="00E007D8"/>
    <w:rsid w:val="00E0587F"/>
    <w:rsid w:val="00E05CA5"/>
    <w:rsid w:val="00E064BB"/>
    <w:rsid w:val="00E0740E"/>
    <w:rsid w:val="00E163FB"/>
    <w:rsid w:val="00E20338"/>
    <w:rsid w:val="00E23B17"/>
    <w:rsid w:val="00E30DAC"/>
    <w:rsid w:val="00E3175E"/>
    <w:rsid w:val="00E3211B"/>
    <w:rsid w:val="00E37C3A"/>
    <w:rsid w:val="00E41BF9"/>
    <w:rsid w:val="00E53CBF"/>
    <w:rsid w:val="00E626A0"/>
    <w:rsid w:val="00E754DA"/>
    <w:rsid w:val="00E7740A"/>
    <w:rsid w:val="00E83DD7"/>
    <w:rsid w:val="00E8754E"/>
    <w:rsid w:val="00E96567"/>
    <w:rsid w:val="00EA21F7"/>
    <w:rsid w:val="00EB033D"/>
    <w:rsid w:val="00EB40AB"/>
    <w:rsid w:val="00EC4441"/>
    <w:rsid w:val="00EE176F"/>
    <w:rsid w:val="00EE1AF2"/>
    <w:rsid w:val="00EE2075"/>
    <w:rsid w:val="00F007D2"/>
    <w:rsid w:val="00F01021"/>
    <w:rsid w:val="00F04C78"/>
    <w:rsid w:val="00F07F6E"/>
    <w:rsid w:val="00F12EA4"/>
    <w:rsid w:val="00F20294"/>
    <w:rsid w:val="00F321A7"/>
    <w:rsid w:val="00F40A7C"/>
    <w:rsid w:val="00F43BCA"/>
    <w:rsid w:val="00F45774"/>
    <w:rsid w:val="00F60112"/>
    <w:rsid w:val="00F63F07"/>
    <w:rsid w:val="00F70EEF"/>
    <w:rsid w:val="00F72839"/>
    <w:rsid w:val="00F73333"/>
    <w:rsid w:val="00F75D67"/>
    <w:rsid w:val="00F77EA5"/>
    <w:rsid w:val="00F80C94"/>
    <w:rsid w:val="00FA08AB"/>
    <w:rsid w:val="00FA1373"/>
    <w:rsid w:val="00FA3DF2"/>
    <w:rsid w:val="00FA6607"/>
    <w:rsid w:val="00FA72DD"/>
    <w:rsid w:val="00FB7067"/>
    <w:rsid w:val="00FB797C"/>
    <w:rsid w:val="00FC0517"/>
    <w:rsid w:val="00FC7367"/>
    <w:rsid w:val="00FD12AF"/>
    <w:rsid w:val="00FD2931"/>
    <w:rsid w:val="00FE703F"/>
    <w:rsid w:val="00FF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83E60"/>
  <w15:docId w15:val="{A1717295-DE7A-43B5-9FF0-2875A655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29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0BF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0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0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5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2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2504"/>
  </w:style>
  <w:style w:type="paragraph" w:styleId="Rodap">
    <w:name w:val="footer"/>
    <w:basedOn w:val="Normal"/>
    <w:link w:val="RodapChar"/>
    <w:uiPriority w:val="99"/>
    <w:unhideWhenUsed/>
    <w:rsid w:val="00DA2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2504"/>
  </w:style>
  <w:style w:type="character" w:styleId="Hyperlink">
    <w:name w:val="Hyperlink"/>
    <w:basedOn w:val="Fontepargpadro"/>
    <w:uiPriority w:val="99"/>
    <w:unhideWhenUsed/>
    <w:rsid w:val="004C7A8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A89"/>
    <w:rPr>
      <w:color w:val="605E5C"/>
      <w:shd w:val="clear" w:color="auto" w:fill="E1DFDD"/>
    </w:rPr>
  </w:style>
  <w:style w:type="paragraph" w:customStyle="1" w:styleId="Default">
    <w:name w:val="Default"/>
    <w:rsid w:val="00C41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58F9"/>
    <w:pPr>
      <w:ind w:left="720"/>
      <w:contextualSpacing/>
    </w:pPr>
  </w:style>
  <w:style w:type="paragraph" w:styleId="Reviso">
    <w:name w:val="Revision"/>
    <w:hidden/>
    <w:uiPriority w:val="99"/>
    <w:semiHidden/>
    <w:rsid w:val="008E6767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31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43B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3B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3BCA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3B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3BC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retoria3@anp.gov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retoria2@anp.gov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toria1@anp.gov.br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mailto:diger@an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retoria4@an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c29a8e-8c9d-402b-8daf-a19f0f9f0ada">
      <Terms xmlns="http://schemas.microsoft.com/office/infopath/2007/PartnerControls"/>
    </lcf76f155ced4ddcb4097134ff3c332f>
    <TaxCatchAll xmlns="90ad49bc-90b4-4282-9f9f-2dda71705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A374BCD7242B4A9A5172107C826C3A" ma:contentTypeVersion="16" ma:contentTypeDescription="Crie um novo documento." ma:contentTypeScope="" ma:versionID="b74d6096f2b2f533b56659c390ecf464">
  <xsd:schema xmlns:xsd="http://www.w3.org/2001/XMLSchema" xmlns:xs="http://www.w3.org/2001/XMLSchema" xmlns:p="http://schemas.microsoft.com/office/2006/metadata/properties" xmlns:ns2="0dc29a8e-8c9d-402b-8daf-a19f0f9f0ada" xmlns:ns3="90ad49bc-90b4-4282-9f9f-2dda71705abb" targetNamespace="http://schemas.microsoft.com/office/2006/metadata/properties" ma:root="true" ma:fieldsID="a3009eaee04941fd26ee6d8dbf95a06a" ns2:_="" ns3:_="">
    <xsd:import namespace="0dc29a8e-8c9d-402b-8daf-a19f0f9f0ada"/>
    <xsd:import namespace="90ad49bc-90b4-4282-9f9f-2dda71705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29a8e-8c9d-402b-8daf-a19f0f9f0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9b0a5d2-7e0b-4d95-a897-8b0be883f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49bc-90b4-4282-9f9f-2dda71705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0de726-7162-4b21-afcb-21927fac2bdb}" ma:internalName="TaxCatchAll" ma:showField="CatchAllData" ma:web="90ad49bc-90b4-4282-9f9f-2dda71705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2561B-1A37-4A3F-A4E4-5CD7CB4BBB72}">
  <ds:schemaRefs>
    <ds:schemaRef ds:uri="http://schemas.microsoft.com/office/2006/metadata/properties"/>
    <ds:schemaRef ds:uri="http://schemas.microsoft.com/office/infopath/2007/PartnerControls"/>
    <ds:schemaRef ds:uri="0dc29a8e-8c9d-402b-8daf-a19f0f9f0ada"/>
    <ds:schemaRef ds:uri="90ad49bc-90b4-4282-9f9f-2dda71705abb"/>
  </ds:schemaRefs>
</ds:datastoreItem>
</file>

<file path=customXml/itemProps2.xml><?xml version="1.0" encoding="utf-8"?>
<ds:datastoreItem xmlns:ds="http://schemas.openxmlformats.org/officeDocument/2006/customXml" ds:itemID="{40534567-9E2A-472D-8C26-F6546EF40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29a8e-8c9d-402b-8daf-a19f0f9f0ada"/>
    <ds:schemaRef ds:uri="90ad49bc-90b4-4282-9f9f-2dda71705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E0494-43B1-45A9-AB89-CC130FA79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Jonathan</cp:lastModifiedBy>
  <cp:revision>2</cp:revision>
  <cp:lastPrinted>2022-03-07T18:26:00Z</cp:lastPrinted>
  <dcterms:created xsi:type="dcterms:W3CDTF">2022-10-04T13:08:00Z</dcterms:created>
  <dcterms:modified xsi:type="dcterms:W3CDTF">2022-10-04T13:08:00Z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0x010100FCA374BCD7242B4A9A5172107C826C3A</vt:lpwstr>
  </property>
</Properties>
</file>